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57" w:rsidRPr="00C705E1" w:rsidRDefault="005C5F13">
      <w:pPr>
        <w:rPr>
          <w:rFonts w:ascii="Times New Roman" w:hAnsi="Times New Roman" w:cs="Times New Roman"/>
          <w:b/>
        </w:rPr>
      </w:pPr>
      <w:r w:rsidRPr="005C5F13">
        <w:rPr>
          <w:rFonts w:ascii="Times New Roman" w:hAnsi="Times New Roman" w:cs="Times New Roman"/>
          <w:b/>
          <w:u w:val="single"/>
        </w:rPr>
        <w:t>Hammurabi’s Code Lesson Plan</w:t>
      </w:r>
      <w:r>
        <w:rPr>
          <w:rFonts w:ascii="Times New Roman" w:hAnsi="Times New Roman" w:cs="Times New Roman"/>
          <w:b/>
        </w:rPr>
        <w:t xml:space="preserve"> - </w:t>
      </w:r>
      <w:bookmarkStart w:id="0" w:name="_GoBack"/>
      <w:bookmarkEnd w:id="0"/>
      <w:r>
        <w:rPr>
          <w:rFonts w:ascii="Times New Roman" w:hAnsi="Times New Roman" w:cs="Times New Roman"/>
          <w:b/>
        </w:rPr>
        <w:t>for Sept 16</w:t>
      </w:r>
      <w:r w:rsidRPr="005C5F13">
        <w:rPr>
          <w:rFonts w:ascii="Times New Roman" w:hAnsi="Times New Roman" w:cs="Times New Roman"/>
          <w:b/>
          <w:vertAlign w:val="superscript"/>
        </w:rPr>
        <w:t>th</w:t>
      </w:r>
      <w:r>
        <w:rPr>
          <w:rFonts w:ascii="Times New Roman" w:hAnsi="Times New Roman" w:cs="Times New Roman"/>
          <w:b/>
        </w:rPr>
        <w:t xml:space="preserve"> and 17</w:t>
      </w:r>
      <w:r w:rsidRPr="005C5F13">
        <w:rPr>
          <w:rFonts w:ascii="Times New Roman" w:hAnsi="Times New Roman" w:cs="Times New Roman"/>
          <w:b/>
          <w:vertAlign w:val="superscript"/>
        </w:rPr>
        <w:t>th</w:t>
      </w:r>
      <w:r>
        <w:rPr>
          <w:rFonts w:ascii="Times New Roman" w:hAnsi="Times New Roman" w:cs="Times New Roman"/>
          <w:b/>
        </w:rPr>
        <w:t xml:space="preserve"> </w:t>
      </w:r>
    </w:p>
    <w:p w:rsidR="00315741" w:rsidRPr="00C705E1" w:rsidRDefault="00315741" w:rsidP="00315741">
      <w:pPr>
        <w:rPr>
          <w:rFonts w:ascii="Times New Roman" w:hAnsi="Times New Roman" w:cs="Times New Roman"/>
          <w:b/>
        </w:rPr>
      </w:pPr>
      <w:r w:rsidRPr="00C705E1">
        <w:rPr>
          <w:rFonts w:ascii="Times New Roman" w:hAnsi="Times New Roman" w:cs="Times New Roman"/>
          <w:b/>
        </w:rPr>
        <w:t xml:space="preserve">Day 1: </w:t>
      </w:r>
    </w:p>
    <w:p w:rsidR="00315741" w:rsidRPr="00C705E1" w:rsidRDefault="00315741" w:rsidP="00315741">
      <w:pPr>
        <w:pStyle w:val="ListParagraph"/>
        <w:numPr>
          <w:ilvl w:val="0"/>
          <w:numId w:val="2"/>
        </w:numPr>
        <w:rPr>
          <w:rFonts w:ascii="Times New Roman" w:hAnsi="Times New Roman" w:cs="Times New Roman"/>
        </w:rPr>
      </w:pPr>
      <w:proofErr w:type="spellStart"/>
      <w:r w:rsidRPr="00C705E1">
        <w:rPr>
          <w:rFonts w:ascii="Times New Roman" w:hAnsi="Times New Roman" w:cs="Times New Roman"/>
        </w:rPr>
        <w:t>Bellringer</w:t>
      </w:r>
      <w:proofErr w:type="spellEnd"/>
      <w:r w:rsidRPr="00C705E1">
        <w:rPr>
          <w:rFonts w:ascii="Times New Roman" w:hAnsi="Times New Roman" w:cs="Times New Roman"/>
        </w:rPr>
        <w:t xml:space="preserve"> – Write paragraph stating “Why societies make laws and what purpose do they serve?”</w:t>
      </w:r>
    </w:p>
    <w:p w:rsidR="00315741" w:rsidRPr="00C705E1" w:rsidRDefault="00315741" w:rsidP="00315741">
      <w:pPr>
        <w:pStyle w:val="ListParagraph"/>
        <w:numPr>
          <w:ilvl w:val="0"/>
          <w:numId w:val="2"/>
        </w:numPr>
        <w:rPr>
          <w:rFonts w:ascii="Times New Roman" w:hAnsi="Times New Roman" w:cs="Times New Roman"/>
        </w:rPr>
      </w:pPr>
      <w:r w:rsidRPr="00C705E1">
        <w:rPr>
          <w:rFonts w:ascii="Times New Roman" w:hAnsi="Times New Roman" w:cs="Times New Roman"/>
        </w:rPr>
        <w:t>Think, Pair, Share – Discuss, compare an</w:t>
      </w:r>
      <w:r w:rsidR="00C705E1" w:rsidRPr="00C705E1">
        <w:rPr>
          <w:rFonts w:ascii="Times New Roman" w:hAnsi="Times New Roman" w:cs="Times New Roman"/>
        </w:rPr>
        <w:t xml:space="preserve">d contrast </w:t>
      </w:r>
      <w:r w:rsidRPr="00C705E1">
        <w:rPr>
          <w:rFonts w:ascii="Times New Roman" w:hAnsi="Times New Roman" w:cs="Times New Roman"/>
        </w:rPr>
        <w:t>your paragraph</w:t>
      </w:r>
      <w:r w:rsidR="00C705E1" w:rsidRPr="00C705E1">
        <w:rPr>
          <w:rFonts w:ascii="Times New Roman" w:hAnsi="Times New Roman" w:cs="Times New Roman"/>
        </w:rPr>
        <w:t>s</w:t>
      </w:r>
    </w:p>
    <w:p w:rsidR="00315741" w:rsidRPr="00C705E1" w:rsidRDefault="00C705E1" w:rsidP="00315741">
      <w:pPr>
        <w:pStyle w:val="ListParagraph"/>
        <w:numPr>
          <w:ilvl w:val="0"/>
          <w:numId w:val="2"/>
        </w:numPr>
        <w:rPr>
          <w:rFonts w:ascii="Times New Roman" w:hAnsi="Times New Roman" w:cs="Times New Roman"/>
        </w:rPr>
      </w:pPr>
      <w:proofErr w:type="spellStart"/>
      <w:r w:rsidRPr="00C705E1">
        <w:rPr>
          <w:rFonts w:ascii="Times New Roman" w:hAnsi="Times New Roman" w:cs="Times New Roman"/>
        </w:rPr>
        <w:t>Powerpoint</w:t>
      </w:r>
      <w:proofErr w:type="spellEnd"/>
      <w:r w:rsidRPr="00C705E1">
        <w:rPr>
          <w:rFonts w:ascii="Times New Roman" w:hAnsi="Times New Roman" w:cs="Times New Roman"/>
        </w:rPr>
        <w:t xml:space="preserve"> – “Hammurabi’s Code of Law”</w:t>
      </w:r>
    </w:p>
    <w:p w:rsidR="00C705E1" w:rsidRPr="00C705E1" w:rsidRDefault="00C705E1" w:rsidP="00315741">
      <w:pPr>
        <w:pStyle w:val="ListParagraph"/>
        <w:numPr>
          <w:ilvl w:val="0"/>
          <w:numId w:val="2"/>
        </w:numPr>
        <w:rPr>
          <w:rFonts w:ascii="Times New Roman" w:hAnsi="Times New Roman" w:cs="Times New Roman"/>
        </w:rPr>
      </w:pPr>
      <w:r w:rsidRPr="00C705E1">
        <w:rPr>
          <w:rFonts w:ascii="Times New Roman" w:hAnsi="Times New Roman" w:cs="Times New Roman"/>
        </w:rPr>
        <w:t>Pg. 32 Textbook – Turning Point Activity</w:t>
      </w:r>
    </w:p>
    <w:p w:rsidR="00C705E1" w:rsidRPr="00C705E1" w:rsidRDefault="00C705E1" w:rsidP="00C705E1">
      <w:pPr>
        <w:pStyle w:val="ListParagraph"/>
        <w:numPr>
          <w:ilvl w:val="1"/>
          <w:numId w:val="2"/>
        </w:numPr>
        <w:rPr>
          <w:rFonts w:ascii="Times New Roman" w:hAnsi="Times New Roman" w:cs="Times New Roman"/>
        </w:rPr>
      </w:pPr>
      <w:r w:rsidRPr="00C705E1">
        <w:rPr>
          <w:rFonts w:ascii="Times New Roman" w:hAnsi="Times New Roman" w:cs="Times New Roman"/>
        </w:rPr>
        <w:t>Read and review</w:t>
      </w:r>
    </w:p>
    <w:p w:rsidR="00C705E1" w:rsidRPr="00C705E1" w:rsidRDefault="00C705E1" w:rsidP="00C705E1">
      <w:pPr>
        <w:pStyle w:val="ListParagraph"/>
        <w:numPr>
          <w:ilvl w:val="1"/>
          <w:numId w:val="2"/>
        </w:numPr>
        <w:rPr>
          <w:rFonts w:ascii="Times New Roman" w:hAnsi="Times New Roman" w:cs="Times New Roman"/>
        </w:rPr>
      </w:pPr>
      <w:r w:rsidRPr="00C705E1">
        <w:rPr>
          <w:rFonts w:ascii="Times New Roman" w:hAnsi="Times New Roman" w:cs="Times New Roman"/>
        </w:rPr>
        <w:t>Why did Hammurabi carve his laws on a stone (stela) pillar?</w:t>
      </w:r>
    </w:p>
    <w:p w:rsidR="00C705E1" w:rsidRPr="00C705E1" w:rsidRDefault="00C705E1" w:rsidP="00C705E1">
      <w:pPr>
        <w:pStyle w:val="ListParagraph"/>
        <w:numPr>
          <w:ilvl w:val="1"/>
          <w:numId w:val="2"/>
        </w:numPr>
        <w:rPr>
          <w:rFonts w:ascii="Times New Roman" w:hAnsi="Times New Roman" w:cs="Times New Roman"/>
        </w:rPr>
      </w:pPr>
      <w:r w:rsidRPr="00C705E1">
        <w:rPr>
          <w:rFonts w:ascii="Times New Roman" w:hAnsi="Times New Roman" w:cs="Times New Roman"/>
        </w:rPr>
        <w:t>Review the document based questions</w:t>
      </w:r>
    </w:p>
    <w:p w:rsidR="00C705E1" w:rsidRPr="00C705E1" w:rsidRDefault="00C705E1" w:rsidP="00C705E1">
      <w:pPr>
        <w:pStyle w:val="ListParagraph"/>
        <w:numPr>
          <w:ilvl w:val="0"/>
          <w:numId w:val="2"/>
        </w:numPr>
        <w:spacing w:after="100" w:line="240" w:lineRule="auto"/>
        <w:rPr>
          <w:rFonts w:ascii="Times New Roman" w:eastAsia="Times New Roman" w:hAnsi="Times New Roman" w:cs="Times New Roman"/>
          <w:b/>
        </w:rPr>
      </w:pPr>
      <w:r w:rsidRPr="00C705E1">
        <w:rPr>
          <w:rFonts w:ascii="Times New Roman" w:eastAsia="Times New Roman" w:hAnsi="Times New Roman" w:cs="Times New Roman"/>
        </w:rPr>
        <w:t xml:space="preserve">Place students in groups.  Each group receives </w:t>
      </w:r>
      <w:r w:rsidRPr="00C705E1">
        <w:rPr>
          <w:rFonts w:ascii="Times New Roman" w:eastAsia="Times New Roman" w:hAnsi="Times New Roman" w:cs="Times New Roman"/>
          <w:b/>
        </w:rPr>
        <w:t>a handout with a portion of Hammurabi’s law code</w:t>
      </w:r>
      <w:r w:rsidRPr="00C705E1">
        <w:rPr>
          <w:rFonts w:ascii="Times New Roman" w:eastAsia="Times New Roman" w:hAnsi="Times New Roman" w:cs="Times New Roman"/>
        </w:rPr>
        <w:t xml:space="preserve">.  Each group’s portion will address </w:t>
      </w:r>
      <w:r w:rsidRPr="00C705E1">
        <w:rPr>
          <w:rFonts w:ascii="Times New Roman" w:eastAsia="Times New Roman" w:hAnsi="Times New Roman" w:cs="Times New Roman"/>
          <w:b/>
        </w:rPr>
        <w:t>a particular theme</w:t>
      </w:r>
      <w:r w:rsidRPr="00C705E1">
        <w:rPr>
          <w:rFonts w:ascii="Times New Roman" w:eastAsia="Times New Roman" w:hAnsi="Times New Roman" w:cs="Times New Roman"/>
        </w:rPr>
        <w:t xml:space="preserve"> (marriage, crime, buildings, slavery, debts/loans/economics, agriculture, etc.).  Each group will </w:t>
      </w:r>
      <w:r w:rsidRPr="00C705E1">
        <w:rPr>
          <w:rFonts w:ascii="Times New Roman" w:eastAsia="Times New Roman" w:hAnsi="Times New Roman" w:cs="Times New Roman"/>
          <w:b/>
        </w:rPr>
        <w:t>choose 5 laws</w:t>
      </w:r>
      <w:r w:rsidRPr="00C705E1">
        <w:rPr>
          <w:rFonts w:ascii="Times New Roman" w:eastAsia="Times New Roman" w:hAnsi="Times New Roman" w:cs="Times New Roman"/>
        </w:rPr>
        <w:t xml:space="preserve"> and place them on the </w:t>
      </w:r>
      <w:r w:rsidRPr="00C705E1">
        <w:rPr>
          <w:rFonts w:ascii="Times New Roman" w:eastAsia="Times New Roman" w:hAnsi="Times New Roman" w:cs="Times New Roman"/>
          <w:b/>
        </w:rPr>
        <w:t>“Examining the Law” Chart.</w:t>
      </w:r>
    </w:p>
    <w:p w:rsidR="00C705E1" w:rsidRPr="00C705E1" w:rsidRDefault="00C705E1" w:rsidP="00C705E1">
      <w:pPr>
        <w:pStyle w:val="ListParagraph"/>
        <w:numPr>
          <w:ilvl w:val="0"/>
          <w:numId w:val="2"/>
        </w:numPr>
        <w:spacing w:after="100" w:line="240" w:lineRule="auto"/>
        <w:rPr>
          <w:rFonts w:ascii="Times New Roman" w:eastAsia="Times New Roman" w:hAnsi="Times New Roman" w:cs="Times New Roman"/>
        </w:rPr>
      </w:pPr>
      <w:r w:rsidRPr="00C705E1">
        <w:rPr>
          <w:rFonts w:ascii="Times New Roman" w:eastAsia="Times New Roman" w:hAnsi="Times New Roman" w:cs="Times New Roman"/>
        </w:rPr>
        <w:t xml:space="preserve">Each group will be responsible for </w:t>
      </w:r>
      <w:r w:rsidRPr="00C705E1">
        <w:rPr>
          <w:rFonts w:ascii="Times New Roman" w:eastAsia="Times New Roman" w:hAnsi="Times New Roman" w:cs="Times New Roman"/>
          <w:u w:val="single"/>
        </w:rPr>
        <w:t>creating a poster</w:t>
      </w:r>
      <w:r w:rsidRPr="00C705E1">
        <w:rPr>
          <w:rFonts w:ascii="Times New Roman" w:eastAsia="Times New Roman" w:hAnsi="Times New Roman" w:cs="Times New Roman"/>
        </w:rPr>
        <w:t xml:space="preserve"> that gives </w:t>
      </w:r>
      <w:r w:rsidRPr="00C705E1">
        <w:rPr>
          <w:rFonts w:ascii="Times New Roman" w:eastAsia="Times New Roman" w:hAnsi="Times New Roman" w:cs="Times New Roman"/>
          <w:b/>
        </w:rPr>
        <w:t>the theme</w:t>
      </w:r>
      <w:r w:rsidRPr="00C705E1">
        <w:rPr>
          <w:rFonts w:ascii="Times New Roman" w:eastAsia="Times New Roman" w:hAnsi="Times New Roman" w:cs="Times New Roman"/>
        </w:rPr>
        <w:t xml:space="preserve">, </w:t>
      </w:r>
      <w:r w:rsidRPr="00C705E1">
        <w:rPr>
          <w:rFonts w:ascii="Times New Roman" w:eastAsia="Times New Roman" w:hAnsi="Times New Roman" w:cs="Times New Roman"/>
          <w:b/>
        </w:rPr>
        <w:t>rephrases the laws in their own words</w:t>
      </w:r>
      <w:r w:rsidRPr="00C705E1">
        <w:rPr>
          <w:rFonts w:ascii="Times New Roman" w:eastAsia="Times New Roman" w:hAnsi="Times New Roman" w:cs="Times New Roman"/>
        </w:rPr>
        <w:t xml:space="preserve">, explains </w:t>
      </w:r>
      <w:r w:rsidRPr="00C705E1">
        <w:rPr>
          <w:rFonts w:ascii="Times New Roman" w:eastAsia="Times New Roman" w:hAnsi="Times New Roman" w:cs="Times New Roman"/>
          <w:b/>
        </w:rPr>
        <w:t>why society would have demanded those laws</w:t>
      </w:r>
      <w:r w:rsidRPr="00C705E1">
        <w:rPr>
          <w:rFonts w:ascii="Times New Roman" w:eastAsia="Times New Roman" w:hAnsi="Times New Roman" w:cs="Times New Roman"/>
        </w:rPr>
        <w:t>, and share what laws we have today that address those same themes.</w:t>
      </w:r>
    </w:p>
    <w:p w:rsidR="00C705E1" w:rsidRPr="00C705E1" w:rsidRDefault="00C705E1" w:rsidP="00C705E1">
      <w:pPr>
        <w:spacing w:after="100" w:line="240" w:lineRule="auto"/>
        <w:rPr>
          <w:rFonts w:ascii="Times New Roman" w:eastAsia="Times New Roman" w:hAnsi="Times New Roman" w:cs="Times New Roman"/>
          <w:b/>
        </w:rPr>
      </w:pPr>
      <w:r w:rsidRPr="00C705E1">
        <w:rPr>
          <w:rFonts w:ascii="Times New Roman" w:eastAsia="Times New Roman" w:hAnsi="Times New Roman" w:cs="Times New Roman"/>
          <w:b/>
        </w:rPr>
        <w:t>Day 2:</w:t>
      </w:r>
    </w:p>
    <w:p w:rsidR="00C705E1" w:rsidRPr="00C705E1" w:rsidRDefault="00C705E1" w:rsidP="00C705E1">
      <w:pPr>
        <w:pStyle w:val="ListParagraph"/>
        <w:numPr>
          <w:ilvl w:val="0"/>
          <w:numId w:val="2"/>
        </w:numPr>
        <w:rPr>
          <w:rFonts w:ascii="Times New Roman" w:hAnsi="Times New Roman" w:cs="Times New Roman"/>
        </w:rPr>
      </w:pPr>
      <w:r w:rsidRPr="00C705E1">
        <w:rPr>
          <w:rFonts w:ascii="Times New Roman" w:hAnsi="Times New Roman" w:cs="Times New Roman"/>
        </w:rPr>
        <w:t>Finish Poster.</w:t>
      </w:r>
    </w:p>
    <w:p w:rsidR="00C705E1" w:rsidRPr="00C705E1" w:rsidRDefault="00C705E1" w:rsidP="00C705E1">
      <w:pPr>
        <w:pStyle w:val="ListParagraph"/>
        <w:numPr>
          <w:ilvl w:val="0"/>
          <w:numId w:val="2"/>
        </w:numPr>
        <w:rPr>
          <w:rFonts w:ascii="Times New Roman" w:hAnsi="Times New Roman" w:cs="Times New Roman"/>
        </w:rPr>
      </w:pPr>
      <w:r w:rsidRPr="00C705E1">
        <w:rPr>
          <w:rFonts w:ascii="Times New Roman" w:hAnsi="Times New Roman" w:cs="Times New Roman"/>
        </w:rPr>
        <w:t>Create a skit that shows one of your laws.</w:t>
      </w:r>
    </w:p>
    <w:p w:rsidR="00C705E1" w:rsidRPr="00C705E1" w:rsidRDefault="00C705E1" w:rsidP="00C705E1">
      <w:pPr>
        <w:pStyle w:val="ListParagraph"/>
        <w:numPr>
          <w:ilvl w:val="0"/>
          <w:numId w:val="2"/>
        </w:numPr>
        <w:spacing w:after="100" w:line="240" w:lineRule="auto"/>
        <w:rPr>
          <w:rFonts w:ascii="Times New Roman" w:eastAsia="Times New Roman" w:hAnsi="Times New Roman" w:cs="Times New Roman"/>
        </w:rPr>
      </w:pPr>
      <w:r w:rsidRPr="00C705E1">
        <w:rPr>
          <w:rFonts w:ascii="Times New Roman" w:eastAsia="Times New Roman" w:hAnsi="Times New Roman" w:cs="Times New Roman"/>
        </w:rPr>
        <w:t xml:space="preserve">Class discussion – Each group will then </w:t>
      </w:r>
      <w:r w:rsidRPr="00C705E1">
        <w:rPr>
          <w:rFonts w:ascii="Times New Roman" w:eastAsia="Times New Roman" w:hAnsi="Times New Roman" w:cs="Times New Roman"/>
          <w:b/>
        </w:rPr>
        <w:t>present their poster to the rest of the class</w:t>
      </w:r>
      <w:r w:rsidRPr="00C705E1">
        <w:rPr>
          <w:rFonts w:ascii="Times New Roman" w:eastAsia="Times New Roman" w:hAnsi="Times New Roman" w:cs="Times New Roman"/>
        </w:rPr>
        <w:t>, teaching them about their portion of Hammurabi’s Code. Posters will be displayed throughout the room.  Students will then do the closing activity.</w:t>
      </w:r>
    </w:p>
    <w:p w:rsidR="00C705E1" w:rsidRPr="00C705E1" w:rsidRDefault="00C705E1" w:rsidP="00C705E1">
      <w:pPr>
        <w:spacing w:after="0" w:line="240" w:lineRule="auto"/>
        <w:rPr>
          <w:rFonts w:ascii="Times New Roman" w:eastAsia="Times New Roman" w:hAnsi="Times New Roman" w:cs="Times New Roman"/>
          <w:b/>
        </w:rPr>
      </w:pPr>
      <w:r w:rsidRPr="00C705E1">
        <w:rPr>
          <w:rFonts w:ascii="Times New Roman" w:eastAsia="Times New Roman" w:hAnsi="Times New Roman" w:cs="Times New Roman"/>
          <w:b/>
        </w:rPr>
        <w:t>Closing</w:t>
      </w:r>
    </w:p>
    <w:p w:rsidR="00C705E1" w:rsidRPr="00C705E1" w:rsidRDefault="00C705E1" w:rsidP="00C705E1">
      <w:pPr>
        <w:spacing w:after="0" w:line="240" w:lineRule="auto"/>
        <w:rPr>
          <w:rFonts w:ascii="Times New Roman" w:eastAsia="Times New Roman" w:hAnsi="Times New Roman" w:cs="Times New Roman"/>
        </w:rPr>
      </w:pPr>
      <w:proofErr w:type="gramStart"/>
      <w:r w:rsidRPr="00C705E1">
        <w:rPr>
          <w:rFonts w:ascii="Times New Roman" w:eastAsia="Times New Roman" w:hAnsi="Times New Roman" w:cs="Times New Roman"/>
        </w:rPr>
        <w:t>Reflection/creative writing paper.</w:t>
      </w:r>
      <w:proofErr w:type="gramEnd"/>
      <w:r w:rsidRPr="00C705E1">
        <w:rPr>
          <w:rFonts w:ascii="Times New Roman" w:eastAsia="Times New Roman" w:hAnsi="Times New Roman" w:cs="Times New Roman"/>
        </w:rPr>
        <w:t>  Students will be given the following prompt:  Imagine you are living in ancient Mesopotamia.  Pick a persona or position in society and explain how Hammurabi’s law code pertains to your life and how it helps or hurts you.  Writing should be 2-3 paragraphs. </w:t>
      </w:r>
    </w:p>
    <w:p w:rsidR="00C705E1" w:rsidRPr="00C705E1" w:rsidRDefault="00C705E1" w:rsidP="00C705E1">
      <w:pPr>
        <w:spacing w:after="0" w:line="240" w:lineRule="auto"/>
        <w:rPr>
          <w:rFonts w:ascii="Times New Roman" w:eastAsia="Times New Roman" w:hAnsi="Times New Roman" w:cs="Times New Roman"/>
        </w:rPr>
      </w:pPr>
      <w:r w:rsidRPr="00C705E1">
        <w:rPr>
          <w:rFonts w:ascii="Times New Roman" w:eastAsia="Times New Roman" w:hAnsi="Times New Roman" w:cs="Times New Roman"/>
        </w:rPr>
        <w:t> </w:t>
      </w:r>
    </w:p>
    <w:p w:rsidR="00C705E1" w:rsidRPr="00C705E1" w:rsidRDefault="00C705E1" w:rsidP="00C705E1">
      <w:pPr>
        <w:spacing w:after="0" w:line="240" w:lineRule="auto"/>
        <w:rPr>
          <w:rFonts w:ascii="Times New Roman" w:eastAsia="Times New Roman" w:hAnsi="Times New Roman" w:cs="Times New Roman"/>
          <w:b/>
        </w:rPr>
      </w:pPr>
      <w:r w:rsidRPr="00C705E1">
        <w:rPr>
          <w:rFonts w:ascii="Times New Roman" w:eastAsia="Times New Roman" w:hAnsi="Times New Roman" w:cs="Times New Roman"/>
          <w:b/>
        </w:rPr>
        <w:t>Important Questions to Ask</w:t>
      </w:r>
    </w:p>
    <w:p w:rsidR="00C705E1" w:rsidRPr="00C705E1" w:rsidRDefault="00C705E1" w:rsidP="00C705E1">
      <w:pPr>
        <w:pStyle w:val="ListParagraph"/>
        <w:numPr>
          <w:ilvl w:val="0"/>
          <w:numId w:val="4"/>
        </w:numPr>
        <w:spacing w:after="0" w:line="240" w:lineRule="auto"/>
        <w:rPr>
          <w:rFonts w:ascii="Times New Roman" w:eastAsia="Times New Roman" w:hAnsi="Times New Roman" w:cs="Times New Roman"/>
        </w:rPr>
      </w:pPr>
      <w:r w:rsidRPr="00C705E1">
        <w:rPr>
          <w:rFonts w:ascii="Times New Roman" w:eastAsia="Times New Roman" w:hAnsi="Times New Roman" w:cs="Times New Roman"/>
        </w:rPr>
        <w:t>What themes does Hammurabi’s Code address?</w:t>
      </w:r>
    </w:p>
    <w:p w:rsidR="00C705E1" w:rsidRPr="00C705E1" w:rsidRDefault="00C705E1" w:rsidP="00C705E1">
      <w:pPr>
        <w:pStyle w:val="ListParagraph"/>
        <w:numPr>
          <w:ilvl w:val="0"/>
          <w:numId w:val="4"/>
        </w:numPr>
        <w:spacing w:after="0" w:line="240" w:lineRule="auto"/>
        <w:rPr>
          <w:rFonts w:ascii="Times New Roman" w:eastAsia="Times New Roman" w:hAnsi="Times New Roman" w:cs="Times New Roman"/>
        </w:rPr>
      </w:pPr>
      <w:r w:rsidRPr="00C705E1">
        <w:rPr>
          <w:rFonts w:ascii="Times New Roman" w:eastAsia="Times New Roman" w:hAnsi="Times New Roman" w:cs="Times New Roman"/>
        </w:rPr>
        <w:t>Why would Sumerian society have demanded these laws?</w:t>
      </w:r>
    </w:p>
    <w:p w:rsidR="00C705E1" w:rsidRPr="00C705E1" w:rsidRDefault="00C705E1" w:rsidP="00C705E1">
      <w:pPr>
        <w:pStyle w:val="ListParagraph"/>
        <w:numPr>
          <w:ilvl w:val="0"/>
          <w:numId w:val="4"/>
        </w:numPr>
        <w:spacing w:after="0" w:line="240" w:lineRule="auto"/>
        <w:rPr>
          <w:rFonts w:ascii="Times New Roman" w:eastAsia="Times New Roman" w:hAnsi="Times New Roman" w:cs="Times New Roman"/>
        </w:rPr>
      </w:pPr>
      <w:r w:rsidRPr="00C705E1">
        <w:rPr>
          <w:rFonts w:ascii="Times New Roman" w:eastAsia="Times New Roman" w:hAnsi="Times New Roman" w:cs="Times New Roman"/>
        </w:rPr>
        <w:t>What laws do we have today that address the same issues?</w:t>
      </w:r>
    </w:p>
    <w:p w:rsidR="00C705E1" w:rsidRPr="00C705E1" w:rsidRDefault="00C705E1" w:rsidP="00C705E1">
      <w:pPr>
        <w:pStyle w:val="ListParagraph"/>
        <w:spacing w:after="0" w:line="240" w:lineRule="auto"/>
        <w:rPr>
          <w:rFonts w:ascii="Times New Roman" w:eastAsia="Times New Roman" w:hAnsi="Times New Roman" w:cs="Times New Roman"/>
        </w:rPr>
      </w:pPr>
    </w:p>
    <w:p w:rsidR="00C705E1" w:rsidRPr="00C705E1" w:rsidRDefault="00C705E1" w:rsidP="00C705E1">
      <w:pPr>
        <w:spacing w:after="0" w:line="240" w:lineRule="auto"/>
        <w:rPr>
          <w:rFonts w:ascii="Times New Roman" w:eastAsia="Times New Roman" w:hAnsi="Times New Roman" w:cs="Times New Roman"/>
        </w:rPr>
      </w:pPr>
      <w:r w:rsidRPr="00C705E1">
        <w:rPr>
          <w:rFonts w:ascii="Times New Roman" w:eastAsia="Times New Roman" w:hAnsi="Times New Roman" w:cs="Times New Roman"/>
          <w:b/>
          <w:bCs/>
        </w:rPr>
        <w:t>MATERIALS</w:t>
      </w:r>
    </w:p>
    <w:p w:rsidR="00C705E1" w:rsidRPr="00C705E1" w:rsidRDefault="00C705E1" w:rsidP="00C705E1">
      <w:pPr>
        <w:pStyle w:val="ListParagraph"/>
        <w:numPr>
          <w:ilvl w:val="0"/>
          <w:numId w:val="4"/>
        </w:numPr>
        <w:spacing w:after="0" w:line="240" w:lineRule="auto"/>
        <w:rPr>
          <w:rFonts w:ascii="Times New Roman" w:eastAsia="Times New Roman" w:hAnsi="Times New Roman" w:cs="Times New Roman"/>
        </w:rPr>
      </w:pPr>
      <w:r w:rsidRPr="00C705E1">
        <w:rPr>
          <w:rFonts w:ascii="Times New Roman" w:eastAsia="Times New Roman" w:hAnsi="Times New Roman" w:cs="Times New Roman"/>
          <w:shd w:val="clear" w:color="auto" w:fill="FFFFFF"/>
        </w:rPr>
        <w:t>PowerPoint presentation about Sumerian government and structure</w:t>
      </w:r>
    </w:p>
    <w:p w:rsidR="00C705E1" w:rsidRPr="00C705E1" w:rsidRDefault="00C705E1" w:rsidP="00C705E1">
      <w:pPr>
        <w:pStyle w:val="ListParagraph"/>
        <w:numPr>
          <w:ilvl w:val="0"/>
          <w:numId w:val="4"/>
        </w:numPr>
        <w:spacing w:before="240" w:after="0" w:line="240" w:lineRule="auto"/>
        <w:rPr>
          <w:rFonts w:ascii="Times New Roman" w:eastAsia="Times New Roman" w:hAnsi="Times New Roman" w:cs="Times New Roman"/>
        </w:rPr>
      </w:pPr>
      <w:r w:rsidRPr="00C705E1">
        <w:rPr>
          <w:rFonts w:ascii="Times New Roman" w:eastAsia="Times New Roman" w:hAnsi="Times New Roman" w:cs="Times New Roman"/>
          <w:shd w:val="clear" w:color="auto" w:fill="FFFFFF"/>
        </w:rPr>
        <w:t>Poster Board and markers for each group</w:t>
      </w:r>
    </w:p>
    <w:p w:rsidR="00C705E1" w:rsidRPr="00C705E1" w:rsidRDefault="00C705E1" w:rsidP="00C705E1">
      <w:pPr>
        <w:pStyle w:val="ListParagraph"/>
        <w:numPr>
          <w:ilvl w:val="0"/>
          <w:numId w:val="4"/>
        </w:numPr>
        <w:spacing w:before="240" w:after="0" w:line="240" w:lineRule="auto"/>
        <w:rPr>
          <w:rFonts w:ascii="Times New Roman" w:eastAsia="Times New Roman" w:hAnsi="Times New Roman" w:cs="Times New Roman"/>
        </w:rPr>
      </w:pPr>
      <w:r w:rsidRPr="00C705E1">
        <w:rPr>
          <w:rFonts w:ascii="Times New Roman" w:eastAsia="Times New Roman" w:hAnsi="Times New Roman" w:cs="Times New Roman"/>
          <w:shd w:val="clear" w:color="auto" w:fill="FFFFFF"/>
        </w:rPr>
        <w:t>Hammurabi’s Code handouts (each group needs one copy of their section for each student).  There will be different sets of handouts for each group. </w:t>
      </w:r>
    </w:p>
    <w:p w:rsidR="00C705E1" w:rsidRPr="00C705E1" w:rsidRDefault="00C705E1" w:rsidP="00C705E1">
      <w:pPr>
        <w:spacing w:before="240" w:after="0" w:line="240" w:lineRule="auto"/>
        <w:rPr>
          <w:rFonts w:ascii="Times New Roman" w:eastAsia="Times New Roman" w:hAnsi="Times New Roman" w:cs="Times New Roman"/>
        </w:rPr>
      </w:pPr>
      <w:r w:rsidRPr="00C705E1">
        <w:rPr>
          <w:rFonts w:ascii="Times New Roman" w:eastAsia="Times New Roman" w:hAnsi="Times New Roman" w:cs="Times New Roman"/>
          <w:b/>
          <w:bCs/>
        </w:rPr>
        <w:t>EVALUATION</w:t>
      </w:r>
      <w:r w:rsidRPr="00C705E1">
        <w:rPr>
          <w:rFonts w:ascii="Times New Roman" w:eastAsia="Times New Roman" w:hAnsi="Times New Roman" w:cs="Times New Roman"/>
        </w:rPr>
        <w:br/>
        <w:t>Students will be evaluated as a group in the final product and presentation of their posters. </w:t>
      </w:r>
      <w:r w:rsidRPr="00C705E1">
        <w:rPr>
          <w:rFonts w:ascii="Times New Roman" w:eastAsia="Times New Roman" w:hAnsi="Times New Roman" w:cs="Times New Roman"/>
          <w:color w:val="210B05"/>
        </w:rPr>
        <w:t>Students will be evaluated individually in their closing writing activity.</w:t>
      </w:r>
    </w:p>
    <w:p w:rsidR="00C705E1" w:rsidRPr="00C705E1" w:rsidRDefault="00C705E1" w:rsidP="00C705E1">
      <w:pPr>
        <w:rPr>
          <w:rFonts w:ascii="Times New Roman" w:hAnsi="Times New Roman" w:cs="Times New Roman"/>
        </w:rPr>
      </w:pPr>
      <w:r w:rsidRPr="00C705E1">
        <w:rPr>
          <w:rFonts w:ascii="Times New Roman" w:eastAsia="Times New Roman" w:hAnsi="Times New Roman" w:cs="Times New Roman"/>
        </w:rPr>
        <w:t>Students’ class participation will be assessed during the class discussion on Day 3.  These assessment methods will allow the teacher to evaluate comprehension through all steps of the lesson both individually and as a group.</w:t>
      </w:r>
    </w:p>
    <w:sectPr w:rsidR="00C705E1" w:rsidRPr="00C705E1" w:rsidSect="00994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F2C"/>
    <w:multiLevelType w:val="hybridMultilevel"/>
    <w:tmpl w:val="8346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8623F"/>
    <w:multiLevelType w:val="hybridMultilevel"/>
    <w:tmpl w:val="28EE9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83103"/>
    <w:multiLevelType w:val="hybridMultilevel"/>
    <w:tmpl w:val="0B46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33F52"/>
    <w:multiLevelType w:val="hybridMultilevel"/>
    <w:tmpl w:val="27F4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41"/>
    <w:rsid w:val="00010761"/>
    <w:rsid w:val="000F3953"/>
    <w:rsid w:val="0017711D"/>
    <w:rsid w:val="001C1B48"/>
    <w:rsid w:val="002814F7"/>
    <w:rsid w:val="002A203F"/>
    <w:rsid w:val="00315741"/>
    <w:rsid w:val="003208B8"/>
    <w:rsid w:val="003332C8"/>
    <w:rsid w:val="003C15E5"/>
    <w:rsid w:val="005C5F13"/>
    <w:rsid w:val="005E1AF4"/>
    <w:rsid w:val="006F1A3C"/>
    <w:rsid w:val="007027BF"/>
    <w:rsid w:val="007379D2"/>
    <w:rsid w:val="00864F90"/>
    <w:rsid w:val="009946BF"/>
    <w:rsid w:val="00A53140"/>
    <w:rsid w:val="00B26351"/>
    <w:rsid w:val="00C705E1"/>
    <w:rsid w:val="00D27776"/>
    <w:rsid w:val="00F1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dc:creator>
  <cp:lastModifiedBy>Troy Clark</cp:lastModifiedBy>
  <cp:revision>3</cp:revision>
  <cp:lastPrinted>2014-09-16T15:33:00Z</cp:lastPrinted>
  <dcterms:created xsi:type="dcterms:W3CDTF">2014-09-16T16:39:00Z</dcterms:created>
  <dcterms:modified xsi:type="dcterms:W3CDTF">2014-09-16T16:45:00Z</dcterms:modified>
</cp:coreProperties>
</file>